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0B2B0997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 xml:space="preserve">ADRE DE REPONSE </w:t>
      </w:r>
      <w:r w:rsidR="00F07B35">
        <w:rPr>
          <w:rFonts w:ascii="Times New Roman" w:hAnsi="Times New Roman" w:cs="Times New Roman"/>
          <w:b/>
          <w:bCs/>
          <w:sz w:val="40"/>
          <w:szCs w:val="40"/>
        </w:rPr>
        <w:t>ADMINISTRATIF</w:t>
      </w:r>
    </w:p>
    <w:p w14:paraId="70F8E2C2" w14:textId="24DCE5BE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DC706F">
        <w:rPr>
          <w:rFonts w:ascii="Times New Roman" w:hAnsi="Times New Roman" w:cs="Times New Roman"/>
          <w:b/>
          <w:bCs/>
          <w:sz w:val="40"/>
          <w:szCs w:val="40"/>
        </w:rPr>
        <w:t>4</w:t>
      </w:r>
    </w:p>
    <w:p w14:paraId="086843AC" w14:textId="39609E72" w:rsidR="00A74CF8" w:rsidRPr="00E83E1F" w:rsidRDefault="00A74CF8" w:rsidP="00A74CF8">
      <w:pPr>
        <w:pStyle w:val="Sansinterligne"/>
        <w:shd w:val="clear" w:color="auto" w:fill="FFFFFF" w:themeFill="background1"/>
        <w:jc w:val="center"/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</w:pPr>
      <w:r w:rsidRPr="00E83E1F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Surveillance des macrodéchets sur le littoral et collecte des méso- et </w:t>
      </w:r>
      <w:proofErr w:type="spellStart"/>
      <w:r w:rsidRPr="00E83E1F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microdéchets</w:t>
      </w:r>
      <w:proofErr w:type="spellEnd"/>
      <w:r w:rsidRPr="00E83E1F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 sur plage pour le bassin Agence de l’eau </w:t>
      </w:r>
      <w:r w:rsidR="00DC706F" w:rsidRPr="00E83E1F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Adour-Garonne</w:t>
      </w:r>
    </w:p>
    <w:p w14:paraId="36581123" w14:textId="35FFA386" w:rsidR="00A74CF8" w:rsidRPr="00E83E1F" w:rsidRDefault="00F07B35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83E1F">
        <w:rPr>
          <w:rFonts w:ascii="Times New Roman" w:hAnsi="Times New Roman" w:cs="Times New Roman"/>
          <w:b/>
          <w:bCs/>
          <w:sz w:val="40"/>
          <w:szCs w:val="40"/>
        </w:rPr>
        <w:t>Documents justificatifs concernant les aptitudes et capacités</w:t>
      </w: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11BB23AA" w:rsidR="002205A1" w:rsidRPr="001E5C4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 xml:space="preserve">Cadre de réponse à compléter sous chaque </w:t>
      </w:r>
      <w:r w:rsidR="00F07B35">
        <w:rPr>
          <w:rFonts w:ascii="Times New Roman" w:hAnsi="Times New Roman" w:cs="Times New Roman"/>
          <w:sz w:val="32"/>
          <w:szCs w:val="32"/>
        </w:rPr>
        <w:t>encadré à</w:t>
      </w:r>
      <w:r w:rsidRPr="001E5C41">
        <w:rPr>
          <w:rFonts w:ascii="Times New Roman" w:hAnsi="Times New Roman" w:cs="Times New Roman"/>
          <w:sz w:val="32"/>
          <w:szCs w:val="32"/>
        </w:rPr>
        <w:t xml:space="preserve">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>indiquant les références au</w:t>
      </w:r>
      <w:r w:rsidR="00F07B35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document où les éléments peuvent être trouvés. </w:t>
      </w:r>
    </w:p>
    <w:p w14:paraId="1DD37E65" w14:textId="77777777" w:rsidR="002205A1" w:rsidRDefault="002205A1" w:rsidP="002205A1">
      <w:pPr>
        <w:pStyle w:val="Sansinterligne"/>
        <w:rPr>
          <w:sz w:val="40"/>
          <w:szCs w:val="4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07B35" w14:paraId="3D7684CE" w14:textId="77777777" w:rsidTr="00F07B35">
        <w:tc>
          <w:tcPr>
            <w:tcW w:w="9062" w:type="dxa"/>
          </w:tcPr>
          <w:p w14:paraId="7090C102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Déclaration concernant le chiffre d'affaires global et le chiffre d'affaires concernant les prestations objet du marché, réalisés au cours des trois derniers exercices disponibles</w:t>
            </w:r>
          </w:p>
          <w:p w14:paraId="49591AEF" w14:textId="261D0B04" w:rsidR="00F07B35" w:rsidRDefault="00E83E1F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3AAAF89">
                <v:rect id="_x0000_i1025" style="width:0;height:1.5pt" o:hralign="center" o:hrstd="t" o:hr="t" fillcolor="#a0a0a0" stroked="f"/>
              </w:pict>
            </w:r>
          </w:p>
          <w:p w14:paraId="7CF4D7DF" w14:textId="7567682E" w:rsidR="00F07B35" w:rsidRPr="00F07B35" w:rsidRDefault="00F07B35" w:rsidP="002205A1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27FE7ACC" w14:textId="77777777" w:rsidR="00F07B35" w:rsidRDefault="00F07B35" w:rsidP="002205A1">
            <w:pPr>
              <w:pStyle w:val="Sansinterligne"/>
            </w:pPr>
          </w:p>
          <w:p w14:paraId="3726770E" w14:textId="77777777" w:rsidR="00F07B35" w:rsidRDefault="00F07B35" w:rsidP="002205A1">
            <w:pPr>
              <w:pStyle w:val="Sansinterligne"/>
            </w:pPr>
          </w:p>
          <w:p w14:paraId="7A8D8F45" w14:textId="77777777" w:rsidR="00F07B35" w:rsidRDefault="00F07B35" w:rsidP="002205A1">
            <w:pPr>
              <w:pStyle w:val="Sansinterligne"/>
            </w:pPr>
          </w:p>
          <w:p w14:paraId="5747FE66" w14:textId="77777777" w:rsidR="00F07B35" w:rsidRDefault="00F07B35" w:rsidP="002205A1">
            <w:pPr>
              <w:pStyle w:val="Sansinterligne"/>
            </w:pPr>
          </w:p>
          <w:p w14:paraId="50AE144E" w14:textId="77777777" w:rsidR="00F07B35" w:rsidRDefault="00F07B35" w:rsidP="002205A1">
            <w:pPr>
              <w:pStyle w:val="Sansinterligne"/>
            </w:pPr>
          </w:p>
          <w:p w14:paraId="79722631" w14:textId="77777777" w:rsidR="00F07B35" w:rsidRDefault="00F07B35" w:rsidP="002205A1">
            <w:pPr>
              <w:pStyle w:val="Sansinterligne"/>
            </w:pPr>
          </w:p>
          <w:p w14:paraId="6EA24364" w14:textId="77777777" w:rsidR="00F07B35" w:rsidRDefault="00F07B35" w:rsidP="002205A1">
            <w:pPr>
              <w:pStyle w:val="Sansinterligne"/>
            </w:pPr>
          </w:p>
          <w:p w14:paraId="5FF43124" w14:textId="77777777" w:rsidR="00F07B35" w:rsidRDefault="00F07B35" w:rsidP="002205A1">
            <w:pPr>
              <w:pStyle w:val="Sansinterligne"/>
            </w:pPr>
          </w:p>
          <w:p w14:paraId="7CD2C903" w14:textId="12E7A2C4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3592323E" w14:textId="77777777" w:rsidTr="00F07B35">
        <w:tc>
          <w:tcPr>
            <w:tcW w:w="9062" w:type="dxa"/>
          </w:tcPr>
          <w:p w14:paraId="1AB82E2F" w14:textId="26D0766D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Présentation d'une liste des principaux services effectués au cours des trois dernières années, indiquant le montant, la date et le destinataire public ou privé</w:t>
            </w:r>
          </w:p>
          <w:p w14:paraId="309F7FD9" w14:textId="05FCB37F" w:rsidR="00F07B35" w:rsidRDefault="00E83E1F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384D3BD2">
                <v:rect id="_x0000_i1026" style="width:0;height:1.5pt" o:hralign="center" o:hrstd="t" o:hr="t" fillcolor="#a0a0a0" stroked="f"/>
              </w:pict>
            </w:r>
          </w:p>
          <w:p w14:paraId="77EF12A9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640A3DBB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539790A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30866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C2DE2B6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A5F07C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FFF5591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653D3909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DF6A3B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4655FF2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34FA6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6D1B179" w14:textId="6F0CAC11" w:rsidR="007038EE" w:rsidRDefault="007038EE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8D7CFF6" w14:textId="77777777" w:rsidTr="00F07B35">
        <w:tc>
          <w:tcPr>
            <w:tcW w:w="9062" w:type="dxa"/>
          </w:tcPr>
          <w:p w14:paraId="4D553176" w14:textId="5BC80B2B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lastRenderedPageBreak/>
              <w:t>Déclaration indiquant les effectifs moyens annuels du candidat et l'importance du personnel d'encadrement pour chacune des trois dernières années</w:t>
            </w:r>
          </w:p>
          <w:p w14:paraId="287D1E11" w14:textId="5C7C90CE" w:rsidR="00F07B35" w:rsidRDefault="00E83E1F" w:rsidP="002205A1">
            <w:pPr>
              <w:pStyle w:val="Sansinterligne"/>
              <w:rPr>
                <w:sz w:val="40"/>
                <w:szCs w:val="40"/>
              </w:rPr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6835369A">
                <v:rect id="_x0000_i1027" style="width:0;height:1.5pt" o:hralign="center" o:hrstd="t" o:hr="t" fillcolor="#a0a0a0" stroked="f"/>
              </w:pict>
            </w:r>
          </w:p>
          <w:p w14:paraId="234431FA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005380D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0687CEC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538CA2DE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383D7A7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09AFFE04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71FEFD48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  <w:p w14:paraId="449E52B5" w14:textId="77777777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0C6E972E" w14:textId="77777777" w:rsidTr="00F07B35">
        <w:tc>
          <w:tcPr>
            <w:tcW w:w="9062" w:type="dxa"/>
          </w:tcPr>
          <w:p w14:paraId="22F5E940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l'outillage, du matériel et de l'équipement technique dont le candidat disposera pour la réalisation du marché public</w:t>
            </w:r>
          </w:p>
          <w:p w14:paraId="07FF9C5E" w14:textId="6948D489" w:rsidR="00F07B35" w:rsidRDefault="00E83E1F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51E8C134">
                <v:rect id="_x0000_i1028" style="width:0;height:1.5pt" o:hralign="center" o:hrstd="t" o:hr="t" fillcolor="#a0a0a0" stroked="f"/>
              </w:pict>
            </w:r>
          </w:p>
          <w:p w14:paraId="15F7E844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4E1ABA58" w14:textId="77777777" w:rsidR="00F07B35" w:rsidRDefault="00F07B35" w:rsidP="002205A1">
            <w:pPr>
              <w:pStyle w:val="Sansinterligne"/>
            </w:pPr>
          </w:p>
          <w:p w14:paraId="25FD1D99" w14:textId="77777777" w:rsidR="00F07B35" w:rsidRDefault="00F07B35" w:rsidP="002205A1">
            <w:pPr>
              <w:pStyle w:val="Sansinterligne"/>
            </w:pPr>
          </w:p>
          <w:p w14:paraId="16B7CB5D" w14:textId="77777777" w:rsidR="00F07B35" w:rsidRDefault="00F07B35" w:rsidP="002205A1">
            <w:pPr>
              <w:pStyle w:val="Sansinterligne"/>
            </w:pPr>
          </w:p>
          <w:p w14:paraId="5BA937AF" w14:textId="77777777" w:rsidR="00F07B35" w:rsidRDefault="00F07B35" w:rsidP="002205A1">
            <w:pPr>
              <w:pStyle w:val="Sansinterligne"/>
            </w:pPr>
          </w:p>
          <w:p w14:paraId="33304ED6" w14:textId="77777777" w:rsidR="00F07B35" w:rsidRDefault="00F07B35" w:rsidP="002205A1">
            <w:pPr>
              <w:pStyle w:val="Sansinterligne"/>
            </w:pPr>
          </w:p>
          <w:p w14:paraId="31050C5F" w14:textId="77777777" w:rsidR="00F07B35" w:rsidRDefault="00F07B35" w:rsidP="002205A1">
            <w:pPr>
              <w:pStyle w:val="Sansinterligne"/>
            </w:pPr>
          </w:p>
          <w:p w14:paraId="23ABBC82" w14:textId="77777777" w:rsidR="00F07B35" w:rsidRDefault="00F07B35" w:rsidP="002205A1">
            <w:pPr>
              <w:pStyle w:val="Sansinterligne"/>
            </w:pPr>
          </w:p>
          <w:p w14:paraId="5A51BA8D" w14:textId="54A3838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  <w:tr w:rsidR="00F07B35" w14:paraId="6CD7F5AC" w14:textId="77777777" w:rsidTr="00F07B35">
        <w:tc>
          <w:tcPr>
            <w:tcW w:w="9062" w:type="dxa"/>
          </w:tcPr>
          <w:p w14:paraId="445E0EBA" w14:textId="77777777" w:rsidR="00F07B35" w:rsidRDefault="00F07B35" w:rsidP="002205A1">
            <w:pPr>
              <w:pStyle w:val="Sansinterligne"/>
              <w:rPr>
                <w:rFonts w:eastAsia="Arial" w:cs="Arial"/>
                <w:color w:val="000000"/>
                <w:shd w:val="clear" w:color="auto" w:fill="FFFFFF"/>
              </w:rPr>
            </w:pPr>
            <w:r>
              <w:rPr>
                <w:rFonts w:eastAsia="Arial" w:cs="Arial"/>
                <w:color w:val="000000"/>
                <w:shd w:val="clear" w:color="auto" w:fill="FFFFFF"/>
              </w:rPr>
              <w:t>Description de l'équipement technique ainsi que des mesures employées par le candidat pour s'assurer de la qualité et des moyens d'étude et de recherche de son entreprise</w:t>
            </w:r>
          </w:p>
          <w:p w14:paraId="11D7FFFD" w14:textId="3DD4811E" w:rsidR="00F07B35" w:rsidRDefault="00E83E1F" w:rsidP="002205A1">
            <w:pPr>
              <w:pStyle w:val="Sansinterligne"/>
            </w:pPr>
            <w:r>
              <w:rPr>
                <w:rFonts w:ascii="Arial" w:eastAsiaTheme="minorHAnsi" w:hAnsi="Arial" w:cs="Arial"/>
                <w:color w:val="002060"/>
                <w:sz w:val="20"/>
                <w:szCs w:val="20"/>
                <w:vertAlign w:val="superscript"/>
                <w:lang w:eastAsia="en-US" w:bidi="ar-SA"/>
              </w:rPr>
              <w:pict w14:anchorId="1C6A421A">
                <v:rect id="_x0000_i1029" style="width:0;height:1.5pt" o:hralign="center" o:hrstd="t" o:hr="t" fillcolor="#a0a0a0" stroked="f"/>
              </w:pict>
            </w:r>
          </w:p>
          <w:p w14:paraId="5E479550" w14:textId="77777777" w:rsidR="00F07B35" w:rsidRPr="00F07B35" w:rsidRDefault="00F07B35" w:rsidP="00F07B35">
            <w:pPr>
              <w:pStyle w:val="Sansinterligne"/>
              <w:rPr>
                <w:rFonts w:eastAsia="Arial" w:cs="Arial"/>
                <w:color w:val="0070C0"/>
                <w:u w:val="single"/>
                <w:shd w:val="clear" w:color="auto" w:fill="FFFFFF"/>
              </w:rPr>
            </w:pPr>
            <w:r w:rsidRPr="00F07B35">
              <w:rPr>
                <w:rFonts w:eastAsia="Arial" w:cs="Arial"/>
                <w:color w:val="0070C0"/>
                <w:u w:val="single"/>
                <w:shd w:val="clear" w:color="auto" w:fill="FFFFFF"/>
              </w:rPr>
              <w:t>Réponse :</w:t>
            </w:r>
          </w:p>
          <w:p w14:paraId="39F1CFC9" w14:textId="77777777" w:rsidR="00F07B35" w:rsidRDefault="00F07B35" w:rsidP="002205A1">
            <w:pPr>
              <w:pStyle w:val="Sansinterligne"/>
            </w:pPr>
          </w:p>
          <w:p w14:paraId="2CE92DB2" w14:textId="77777777" w:rsidR="00F07B35" w:rsidRDefault="00F07B35" w:rsidP="002205A1">
            <w:pPr>
              <w:pStyle w:val="Sansinterligne"/>
            </w:pPr>
          </w:p>
          <w:p w14:paraId="5034C5FC" w14:textId="77777777" w:rsidR="00F07B35" w:rsidRDefault="00F07B35" w:rsidP="002205A1">
            <w:pPr>
              <w:pStyle w:val="Sansinterligne"/>
            </w:pPr>
          </w:p>
          <w:p w14:paraId="6D3E7482" w14:textId="77777777" w:rsidR="00F07B35" w:rsidRDefault="00F07B35" w:rsidP="002205A1">
            <w:pPr>
              <w:pStyle w:val="Sansinterligne"/>
            </w:pPr>
          </w:p>
          <w:p w14:paraId="34DC1C17" w14:textId="77777777" w:rsidR="00F07B35" w:rsidRDefault="00F07B35" w:rsidP="002205A1">
            <w:pPr>
              <w:pStyle w:val="Sansinterligne"/>
            </w:pPr>
          </w:p>
          <w:p w14:paraId="3E9B20CC" w14:textId="77777777" w:rsidR="00F07B35" w:rsidRDefault="00F07B35" w:rsidP="002205A1">
            <w:pPr>
              <w:pStyle w:val="Sansinterligne"/>
            </w:pPr>
          </w:p>
          <w:p w14:paraId="4EE118C2" w14:textId="77777777" w:rsidR="00F07B35" w:rsidRDefault="00F07B35" w:rsidP="002205A1">
            <w:pPr>
              <w:pStyle w:val="Sansinterligne"/>
            </w:pPr>
          </w:p>
          <w:p w14:paraId="3A33CD8D" w14:textId="77777777" w:rsidR="00F07B35" w:rsidRDefault="00F07B35" w:rsidP="002205A1">
            <w:pPr>
              <w:pStyle w:val="Sansinterligne"/>
            </w:pPr>
          </w:p>
          <w:p w14:paraId="664C745F" w14:textId="77777777" w:rsidR="00F07B35" w:rsidRDefault="00F07B35" w:rsidP="002205A1">
            <w:pPr>
              <w:pStyle w:val="Sansinterligne"/>
            </w:pPr>
          </w:p>
          <w:p w14:paraId="09AA7F07" w14:textId="43C39926" w:rsidR="00F07B35" w:rsidRDefault="00F07B35" w:rsidP="002205A1">
            <w:pPr>
              <w:pStyle w:val="Sansinterligne"/>
              <w:rPr>
                <w:sz w:val="40"/>
                <w:szCs w:val="40"/>
              </w:rPr>
            </w:pPr>
          </w:p>
        </w:tc>
      </w:tr>
    </w:tbl>
    <w:p w14:paraId="3F6BBBC3" w14:textId="77777777" w:rsidR="00F07B35" w:rsidRPr="002205A1" w:rsidRDefault="00F07B35" w:rsidP="002205A1">
      <w:pPr>
        <w:pStyle w:val="Sansinterligne"/>
        <w:rPr>
          <w:sz w:val="40"/>
          <w:szCs w:val="40"/>
        </w:rPr>
      </w:pPr>
    </w:p>
    <w:sectPr w:rsidR="00F07B35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6B035492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</w:t>
            </w:r>
            <w:r w:rsidRPr="00DC706F">
              <w:rPr>
                <w:b/>
                <w:bCs/>
                <w:sz w:val="16"/>
                <w:szCs w:val="20"/>
              </w:rPr>
              <w:t xml:space="preserve">cadre de réponse </w:t>
            </w:r>
            <w:r w:rsidR="007038EE" w:rsidRPr="00DC706F">
              <w:rPr>
                <w:b/>
                <w:bCs/>
                <w:sz w:val="16"/>
                <w:szCs w:val="20"/>
              </w:rPr>
              <w:t>administratif</w:t>
            </w:r>
            <w:r w:rsidRPr="001E5C41">
              <w:rPr>
                <w:sz w:val="16"/>
                <w:szCs w:val="20"/>
              </w:rPr>
              <w:t xml:space="preserve">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D1C31" w14:textId="77777777" w:rsidR="00857F64" w:rsidRDefault="00857F64" w:rsidP="00857F64">
    <w:pPr>
      <w:pStyle w:val="NormalWeb"/>
      <w:jc w:val="center"/>
    </w:pPr>
    <w:r>
      <w:rPr>
        <w:noProof/>
      </w:rPr>
      <w:drawing>
        <wp:inline distT="0" distB="0" distL="0" distR="0" wp14:anchorId="30CF4511" wp14:editId="58A9F6A7">
          <wp:extent cx="929070" cy="489793"/>
          <wp:effectExtent l="0" t="0" r="4445" b="5715"/>
          <wp:docPr id="4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460" cy="4942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5DE01A" w14:textId="77777777" w:rsidR="00857F64" w:rsidRDefault="00857F6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104514"/>
    <w:rsid w:val="001178EB"/>
    <w:rsid w:val="00154820"/>
    <w:rsid w:val="001E5C41"/>
    <w:rsid w:val="002205A1"/>
    <w:rsid w:val="002315A6"/>
    <w:rsid w:val="0023183B"/>
    <w:rsid w:val="00243C71"/>
    <w:rsid w:val="002544E0"/>
    <w:rsid w:val="003D55B0"/>
    <w:rsid w:val="00472235"/>
    <w:rsid w:val="004B0759"/>
    <w:rsid w:val="00553DFA"/>
    <w:rsid w:val="00583D38"/>
    <w:rsid w:val="005B5F54"/>
    <w:rsid w:val="005D6697"/>
    <w:rsid w:val="007038EE"/>
    <w:rsid w:val="00857F64"/>
    <w:rsid w:val="00895E45"/>
    <w:rsid w:val="009B1293"/>
    <w:rsid w:val="00A442CB"/>
    <w:rsid w:val="00A64BEE"/>
    <w:rsid w:val="00A74CF8"/>
    <w:rsid w:val="00AB2C4D"/>
    <w:rsid w:val="00AC130D"/>
    <w:rsid w:val="00C36F17"/>
    <w:rsid w:val="00C42706"/>
    <w:rsid w:val="00CF7691"/>
    <w:rsid w:val="00DC706F"/>
    <w:rsid w:val="00DD487D"/>
    <w:rsid w:val="00E83E1F"/>
    <w:rsid w:val="00F07B35"/>
    <w:rsid w:val="00FA096B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857F6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6</cp:revision>
  <dcterms:created xsi:type="dcterms:W3CDTF">2025-09-22T13:08:00Z</dcterms:created>
  <dcterms:modified xsi:type="dcterms:W3CDTF">2025-09-22T13:34:00Z</dcterms:modified>
</cp:coreProperties>
</file>